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0D" w:rsidRPr="006C2570" w:rsidRDefault="006C2570" w:rsidP="006C2570">
      <w:pPr>
        <w:spacing w:after="0" w:line="240" w:lineRule="auto"/>
        <w:rPr>
          <w:b/>
          <w:i/>
          <w:sz w:val="28"/>
          <w:szCs w:val="28"/>
        </w:rPr>
      </w:pPr>
      <w:r w:rsidRPr="006C2570">
        <w:rPr>
          <w:b/>
          <w:i/>
          <w:sz w:val="28"/>
          <w:szCs w:val="28"/>
        </w:rPr>
        <w:t>The Open Window</w:t>
      </w:r>
    </w:p>
    <w:p w:rsidR="006C2570" w:rsidRPr="006C2570" w:rsidRDefault="006C2570" w:rsidP="006C2570">
      <w:pPr>
        <w:spacing w:after="0" w:line="240" w:lineRule="auto"/>
        <w:rPr>
          <w:sz w:val="28"/>
          <w:szCs w:val="28"/>
        </w:rPr>
      </w:pPr>
      <w:r w:rsidRPr="006C2570">
        <w:rPr>
          <w:sz w:val="28"/>
          <w:szCs w:val="28"/>
        </w:rPr>
        <w:t>By Saki</w:t>
      </w:r>
    </w:p>
    <w:tbl>
      <w:tblPr>
        <w:tblStyle w:val="TableGrid"/>
        <w:tblW w:w="0" w:type="auto"/>
        <w:tblLook w:val="04A0"/>
      </w:tblPr>
      <w:tblGrid>
        <w:gridCol w:w="4052"/>
        <w:gridCol w:w="4052"/>
        <w:gridCol w:w="4052"/>
      </w:tblGrid>
      <w:tr w:rsidR="006C2570" w:rsidTr="00BF48B2">
        <w:trPr>
          <w:trHeight w:val="628"/>
        </w:trPr>
        <w:tc>
          <w:tcPr>
            <w:tcW w:w="4052" w:type="dxa"/>
          </w:tcPr>
          <w:p w:rsidR="006C2570" w:rsidRDefault="006C2570" w:rsidP="00BF48B2">
            <w:pPr>
              <w:jc w:val="center"/>
            </w:pPr>
            <w:r>
              <w:t>Type of Irony</w:t>
            </w:r>
          </w:p>
        </w:tc>
        <w:tc>
          <w:tcPr>
            <w:tcW w:w="4052" w:type="dxa"/>
          </w:tcPr>
          <w:p w:rsidR="006C2570" w:rsidRDefault="006C2570" w:rsidP="00BF48B2">
            <w:pPr>
              <w:jc w:val="center"/>
            </w:pPr>
            <w:r>
              <w:t>Example From Story</w:t>
            </w:r>
          </w:p>
        </w:tc>
        <w:tc>
          <w:tcPr>
            <w:tcW w:w="4052" w:type="dxa"/>
          </w:tcPr>
          <w:p w:rsidR="006C2570" w:rsidRDefault="006C2570" w:rsidP="00BF48B2">
            <w:pPr>
              <w:jc w:val="center"/>
            </w:pPr>
            <w:r>
              <w:t xml:space="preserve">Details From </w:t>
            </w:r>
            <w:proofErr w:type="gramStart"/>
            <w:r>
              <w:t>Story  (</w:t>
            </w:r>
            <w:proofErr w:type="gramEnd"/>
            <w:r>
              <w:t>why is this ironic?)</w:t>
            </w:r>
          </w:p>
        </w:tc>
      </w:tr>
      <w:tr w:rsidR="006C2570" w:rsidTr="00BF48B2">
        <w:trPr>
          <w:trHeight w:val="2629"/>
        </w:trPr>
        <w:tc>
          <w:tcPr>
            <w:tcW w:w="4052" w:type="dxa"/>
          </w:tcPr>
          <w:p w:rsidR="006C2570" w:rsidRDefault="006C2570" w:rsidP="00BF48B2">
            <w:r>
              <w:t>Situational</w:t>
            </w:r>
          </w:p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</w:tc>
        <w:tc>
          <w:tcPr>
            <w:tcW w:w="4052" w:type="dxa"/>
          </w:tcPr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</w:tc>
        <w:tc>
          <w:tcPr>
            <w:tcW w:w="4052" w:type="dxa"/>
          </w:tcPr>
          <w:p w:rsidR="006C2570" w:rsidRDefault="006C2570" w:rsidP="00BF48B2"/>
        </w:tc>
      </w:tr>
      <w:tr w:rsidR="006C2570" w:rsidTr="00BF48B2">
        <w:trPr>
          <w:trHeight w:val="2629"/>
        </w:trPr>
        <w:tc>
          <w:tcPr>
            <w:tcW w:w="4052" w:type="dxa"/>
          </w:tcPr>
          <w:p w:rsidR="006C2570" w:rsidRDefault="006C2570" w:rsidP="00BF48B2">
            <w:r>
              <w:t>Situational</w:t>
            </w:r>
          </w:p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</w:tc>
        <w:tc>
          <w:tcPr>
            <w:tcW w:w="4052" w:type="dxa"/>
          </w:tcPr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</w:tc>
        <w:tc>
          <w:tcPr>
            <w:tcW w:w="4052" w:type="dxa"/>
          </w:tcPr>
          <w:p w:rsidR="006C2570" w:rsidRDefault="006C2570" w:rsidP="00BF48B2"/>
        </w:tc>
      </w:tr>
      <w:tr w:rsidR="006C2570" w:rsidTr="00BF48B2">
        <w:trPr>
          <w:trHeight w:val="2315"/>
        </w:trPr>
        <w:tc>
          <w:tcPr>
            <w:tcW w:w="4052" w:type="dxa"/>
          </w:tcPr>
          <w:p w:rsidR="006C2570" w:rsidRDefault="006C2570" w:rsidP="00BF48B2">
            <w:r>
              <w:t>Verbal</w:t>
            </w:r>
          </w:p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  <w:p w:rsidR="006C2570" w:rsidRDefault="006C2570" w:rsidP="00BF48B2"/>
        </w:tc>
        <w:tc>
          <w:tcPr>
            <w:tcW w:w="4052" w:type="dxa"/>
          </w:tcPr>
          <w:p w:rsidR="006C2570" w:rsidRPr="00AE0AA8" w:rsidRDefault="006C2570" w:rsidP="00BF48B2">
            <w:pPr>
              <w:rPr>
                <w:rFonts w:ascii="Boopee" w:hAnsi="Boopee"/>
                <w:sz w:val="44"/>
                <w:szCs w:val="44"/>
              </w:rPr>
            </w:pPr>
            <w:r w:rsidRPr="00AE0AA8">
              <w:rPr>
                <w:rFonts w:ascii="Boopee" w:hAnsi="Boopee"/>
                <w:sz w:val="44"/>
                <w:szCs w:val="44"/>
              </w:rPr>
              <w:t>Vera’s name means truth.</w:t>
            </w:r>
          </w:p>
        </w:tc>
        <w:tc>
          <w:tcPr>
            <w:tcW w:w="4052" w:type="dxa"/>
          </w:tcPr>
          <w:p w:rsidR="006C2570" w:rsidRDefault="006C2570" w:rsidP="00BF48B2"/>
        </w:tc>
      </w:tr>
    </w:tbl>
    <w:p w:rsidR="006C2570" w:rsidRDefault="006C2570"/>
    <w:p w:rsidR="006C2570" w:rsidRDefault="006C2570"/>
    <w:p w:rsidR="006C2570" w:rsidRDefault="006C2570"/>
    <w:p w:rsidR="006C2570" w:rsidRDefault="006C2570"/>
    <w:p w:rsidR="006C2570" w:rsidRDefault="006C257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13.85pt;margin-top:-12.75pt;width:287.2pt;height:93pt;z-index:251659264;mso-width-percent:400;mso-width-percent:400;mso-width-relative:margin;mso-height-relative:margin">
            <v:textbox>
              <w:txbxContent>
                <w:p w:rsidR="006C2570" w:rsidRDefault="006C2570" w:rsidP="006C2570">
                  <w:r>
                    <w:t>Title:</w:t>
                  </w:r>
                </w:p>
                <w:p w:rsidR="006C2570" w:rsidRDefault="006C2570" w:rsidP="006C2570"/>
                <w:p w:rsidR="006C2570" w:rsidRDefault="006C2570" w:rsidP="006C2570">
                  <w:r>
                    <w:t>Author:</w:t>
                  </w:r>
                </w:p>
                <w:p w:rsidR="006C2570" w:rsidRDefault="006C2570" w:rsidP="006C2570"/>
                <w:p w:rsidR="006C2570" w:rsidRDefault="006C2570" w:rsidP="006C2570"/>
              </w:txbxContent>
            </v:textbox>
          </v:shape>
        </w:pict>
      </w:r>
    </w:p>
    <w:p w:rsidR="006C2570" w:rsidRDefault="006C2570">
      <w:r>
        <w:pict>
          <v:group id="_x0000_s1027" editas="canvas" style="width:684pt;height:477pt;mso-position-horizontal-relative:char;mso-position-vertical-relative:line" coordorigin="4295,3765" coordsize="7600,53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295;top:3765;width:7600;height:5325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4695;top:4066;width:2600;height:402">
              <v:textbox style="mso-next-textbox:#_x0000_s1029">
                <w:txbxContent>
                  <w:p w:rsidR="006C2570" w:rsidRDefault="006C2570" w:rsidP="006C2570">
                    <w:pPr>
                      <w:jc w:val="center"/>
                    </w:pPr>
                    <w:r>
                      <w:t>RISING ACTION</w:t>
                    </w:r>
                  </w:p>
                  <w:p w:rsidR="006C2570" w:rsidRPr="00247403" w:rsidRDefault="006C2570" w:rsidP="006C2570">
                    <w:pPr>
                      <w:rPr>
                        <w:sz w:val="20"/>
                        <w:szCs w:val="20"/>
                      </w:rPr>
                    </w:pPr>
                    <w:r w:rsidRPr="00247403">
                      <w:rPr>
                        <w:sz w:val="20"/>
                        <w:szCs w:val="20"/>
                      </w:rPr>
                      <w:t>(List examples that create complications or suspense)</w:t>
                    </w:r>
                  </w:p>
                </w:txbxContent>
              </v:textbox>
            </v:shape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30" type="#_x0000_t78" style="position:absolute;left:4395;top:4569;width:2800;height:502"/>
            <v:shape id="_x0000_s1031" type="#_x0000_t78" style="position:absolute;left:4395;top:5071;width:2500;height:502"/>
            <v:shape id="_x0000_s1032" type="#_x0000_t78" style="position:absolute;left:4395;top:5573;width:2200;height:503"/>
            <v:shape id="_x0000_s1033" type="#_x0000_t78" style="position:absolute;left:4495;top:6076;width:1700;height:502"/>
            <v:shape id="_x0000_s1034" type="#_x0000_t202" style="position:absolute;left:5695;top:6578;width:700;height:403" filled="f" stroked="f">
              <v:textbox style="mso-next-textbox:#_x0000_s1034">
                <w:txbxContent>
                  <w:p w:rsidR="006C2570" w:rsidRDefault="006C2570" w:rsidP="006C2570">
                    <w:r>
                      <w:t xml:space="preserve">   Conflict</w:t>
                    </w:r>
                  </w:p>
                </w:txbxContent>
              </v:textbox>
            </v:shape>
            <v:oval id="_x0000_s1035" style="position:absolute;left:5795;top:6478;width:600;height:501" strokeweight="1pt">
              <v:fill opacity="0"/>
            </v:oval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36" type="#_x0000_t91" style="position:absolute;left:6495;top:6578;width:1100;height:503;rotation:-209250fd;flip:x" adj="12427,2250"/>
            <v:shape id="_x0000_s1037" type="#_x0000_t202" style="position:absolute;left:6295;top:7081;width:2500;height:705">
              <v:textbox>
                <w:txbxContent>
                  <w:p w:rsidR="006C2570" w:rsidRDefault="006C2570" w:rsidP="006C2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proofErr w:type="gramStart"/>
                    <w:r w:rsidRPr="00247403">
                      <w:rPr>
                        <w:sz w:val="20"/>
                        <w:szCs w:val="20"/>
                      </w:rPr>
                      <w:t>PROTAGONIST VS.</w:t>
                    </w:r>
                    <w:proofErr w:type="gramEnd"/>
                    <w:r w:rsidRPr="00247403">
                      <w:rPr>
                        <w:sz w:val="20"/>
                        <w:szCs w:val="20"/>
                      </w:rPr>
                      <w:t xml:space="preserve"> ANTAGONIST</w:t>
                    </w:r>
                  </w:p>
                  <w:p w:rsidR="006C2570" w:rsidRDefault="006C2570" w:rsidP="006C257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C2570" w:rsidRDefault="006C2570" w:rsidP="006C2570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6C2570" w:rsidRPr="00247403" w:rsidRDefault="006C2570" w:rsidP="006C257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_________________VS.__________________</w:t>
                    </w:r>
                  </w:p>
                </w:txbxContent>
              </v:textbox>
            </v:shape>
            <v:shape id="_x0000_s1038" type="#_x0000_t202" style="position:absolute;left:6295;top:8186;width:3700;height:804">
              <v:textbox>
                <w:txbxContent>
                  <w:p w:rsidR="006C2570" w:rsidRDefault="006C2570" w:rsidP="006C2570">
                    <w:r>
                      <w:t>THEME:</w:t>
                    </w:r>
                  </w:p>
                </w:txbxContent>
              </v:textbox>
            </v:shape>
            <v:shape id="_x0000_s1039" type="#_x0000_t202" style="position:absolute;left:9395;top:6779;width:1800;height:1206">
              <v:textbox>
                <w:txbxContent>
                  <w:p w:rsidR="006C2570" w:rsidRDefault="006C2570" w:rsidP="006C2570">
                    <w:r>
                      <w:t>RESOLUTION:</w:t>
                    </w:r>
                  </w:p>
                </w:txbxContent>
              </v:textbox>
            </v:shape>
            <v:shapetype id="_x0000_t77" coordsize="21600,21600" o:spt="77" adj="7200,5400,3600,8100" path="m@0,l@0@3@2@3@2@1,,10800@2@4@2@5@0@5@0,21600,21600,21600,2160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@7,0;0,10800;@7,21600;21600,10800" o:connectangles="270,180,90,0" textboxrect="@0,0,21600,21600"/>
              <v:handles>
                <v:h position="#0,topLeft" xrange="@2,21600"/>
                <v:h position="topLeft,#1" yrange="0,@3"/>
                <v:h position="#2,#3" xrange="0,@0" yrange="@1,10800"/>
              </v:handles>
            </v:shapetype>
            <v:shape id="_x0000_s1040" type="#_x0000_t77" style="position:absolute;left:8195;top:4870;width:3100;height:402"/>
            <v:shape id="_x0000_s1041" type="#_x0000_t77" style="position:absolute;left:8795;top:6076;width:3100;height:402"/>
            <v:shape id="_x0000_s1042" type="#_x0000_t77" style="position:absolute;left:8395;top:5272;width:3100;height:402"/>
            <v:shape id="_x0000_s1043" type="#_x0000_t77" style="position:absolute;left:8695;top:5674;width:3100;height:402"/>
            <v:shape id="_x0000_s1044" type="#_x0000_t202" style="position:absolute;left:8395;top:4569;width:3000;height:301">
              <v:textbox>
                <w:txbxContent>
                  <w:p w:rsidR="006C2570" w:rsidRDefault="006C2570" w:rsidP="006C2570">
                    <w:pPr>
                      <w:jc w:val="center"/>
                    </w:pPr>
                    <w:r>
                      <w:t>FALLING ACTION</w:t>
                    </w:r>
                  </w:p>
                </w:txbxContent>
              </v:textbox>
            </v:shape>
            <v:shape id="_x0000_s1045" type="#_x0000_t202" style="position:absolute;left:4295;top:7182;width:1900;height:1808">
              <v:textbox>
                <w:txbxContent>
                  <w:p w:rsidR="006C2570" w:rsidRDefault="006C2570" w:rsidP="006C2570">
                    <w:pPr>
                      <w:jc w:val="center"/>
                    </w:pPr>
                    <w:r>
                      <w:t>EXPOSITION</w:t>
                    </w:r>
                  </w:p>
                  <w:p w:rsidR="006C2570" w:rsidRDefault="006C2570" w:rsidP="006C2570"/>
                  <w:p w:rsidR="006C2570" w:rsidRDefault="006C2570" w:rsidP="006C2570">
                    <w:r>
                      <w:t>Setting:</w:t>
                    </w:r>
                  </w:p>
                  <w:p w:rsidR="006C2570" w:rsidRDefault="006C2570" w:rsidP="006C2570"/>
                  <w:p w:rsidR="006C2570" w:rsidRDefault="006C2570" w:rsidP="006C2570">
                    <w:r>
                      <w:t>Characters: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4295;top:6863;width:1588;height:43" o:connectortype="straight"/>
            <v:shape id="_x0000_s1047" type="#_x0000_t32" style="position:absolute;left:6307;top:4569;width:1466;height:1982;flip:y" o:connectortype="straight"/>
            <v:shape id="_x0000_s1048" type="#_x0000_t32" style="position:absolute;left:7773;top:4569;width:1116;height:2126" o:connectortype="straight"/>
            <v:shape id="_x0000_s1049" type="#_x0000_t32" style="position:absolute;left:8889;top:6695;width:2734;height:0" o:connectortype="straight"/>
            <w10:wrap type="none"/>
            <w10:anchorlock/>
          </v:group>
        </w:pict>
      </w:r>
    </w:p>
    <w:sectPr w:rsidR="006C2570" w:rsidSect="006C25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2570"/>
    <w:rsid w:val="00253AA3"/>
    <w:rsid w:val="004732EB"/>
    <w:rsid w:val="00697179"/>
    <w:rsid w:val="006C2570"/>
    <w:rsid w:val="00761D29"/>
    <w:rsid w:val="00B74C72"/>
    <w:rsid w:val="00D3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26"/>
        <o:r id="V:Rule2" type="connector" idref="#_x0000_s1046">
          <o:proxy end="" idref="#_x0000_s1035" connectloc="3"/>
        </o:r>
        <o:r id="V:Rule3" type="connector" idref="#_x0000_s1048"/>
        <o:r id="V:Rule4" type="connector" idref="#_x0000_s1047">
          <o:proxy start="" idref="#_x0000_s1035" connectloc="7"/>
        </o:r>
        <o:r id="V:Rule5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79"/>
    <w:pPr>
      <w:ind w:left="720"/>
      <w:contextualSpacing/>
    </w:pPr>
  </w:style>
  <w:style w:type="table" w:styleId="TableGrid">
    <w:name w:val="Table Grid"/>
    <w:basedOn w:val="TableNormal"/>
    <w:uiPriority w:val="59"/>
    <w:rsid w:val="006C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agenovese</dc:creator>
  <cp:keywords/>
  <dc:description/>
  <cp:lastModifiedBy>agenovese</cp:lastModifiedBy>
  <cp:revision>1</cp:revision>
  <dcterms:created xsi:type="dcterms:W3CDTF">2014-01-24T16:37:00Z</dcterms:created>
  <dcterms:modified xsi:type="dcterms:W3CDTF">2014-01-24T16:39:00Z</dcterms:modified>
</cp:coreProperties>
</file>